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>
      <w:pPr>
        <w:snapToGrid w:val="0"/>
        <w:spacing w:line="300" w:lineRule="exact"/>
        <w:jc w:val="center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p>
      <w:pPr>
        <w:adjustRightInd w:val="0"/>
        <w:snapToGrid w:val="0"/>
        <w:spacing w:line="300" w:lineRule="exact"/>
        <w:rPr>
          <w:rFonts w:ascii="Microsoft JhengHei Bold" w:eastAsia="Microsoft JhengHei Bold"/>
          <w:b/>
          <w:bCs/>
          <w:sz w:val="18"/>
          <w:szCs w:val="18"/>
          <w:lang w:eastAsia="zh-TW"/>
        </w:rPr>
      </w:pPr>
    </w:p>
    <w:tbl>
      <w:tblPr>
        <w:tblStyle w:val="6"/>
        <w:tblpPr w:leftFromText="180" w:rightFromText="180" w:vertAnchor="page" w:horzAnchor="page" w:tblpX="829" w:tblpY="541"/>
        <w:tblW w:w="54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95"/>
        <w:gridCol w:w="135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jc w:val="center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由大会填写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编号：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b/>
                <w:bCs/>
                <w:sz w:val="22"/>
                <w:szCs w:val="22"/>
                <w:u w:val="single"/>
                <w:lang w:eastAsia="zh-TW"/>
              </w:rPr>
            </w:pP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批准日期：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36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300" w:lineRule="exact"/>
        <w:jc w:val="center"/>
        <w:rPr>
          <w:rFonts w:ascii="Microsoft JhengHei" w:hAnsi="Microsoft JhengHei" w:eastAsia="Microsoft JhengHei"/>
          <w:b/>
          <w:bCs/>
          <w:sz w:val="22"/>
          <w:szCs w:val="22"/>
          <w:lang w:eastAsia="zh-TW"/>
        </w:rPr>
      </w:pPr>
      <w:r>
        <w:rPr>
          <w:rFonts w:hint="eastAsia" w:ascii="Microsoft JhengHei" w:hAnsi="Microsoft JhengHei" w:eastAsia="宋体"/>
          <w:b/>
          <w:bCs/>
          <w:sz w:val="22"/>
          <w:szCs w:val="22"/>
          <w:lang w:eastAsia="zh-TW"/>
        </w:rPr>
        <w:t>「发放梦想力！」梦想舞台</w:t>
      </w:r>
      <w:r>
        <w:rPr>
          <w:rFonts w:ascii="Microsoft JhengHei" w:hAnsi="Microsoft JhengHei" w:eastAsia="宋体"/>
          <w:b/>
          <w:sz w:val="22"/>
          <w:szCs w:val="22"/>
          <w:lang w:eastAsia="zh-TW"/>
        </w:rPr>
        <w:t>201</w:t>
      </w:r>
      <w:r>
        <w:rPr>
          <w:rFonts w:hint="eastAsia" w:ascii="Microsoft JhengHei" w:hAnsi="Microsoft JhengHei" w:eastAsia="宋体"/>
          <w:b/>
          <w:sz w:val="22"/>
          <w:szCs w:val="22"/>
          <w:lang w:eastAsia="zh-TW"/>
        </w:rPr>
        <w:t>6</w:t>
      </w:r>
    </w:p>
    <w:p>
      <w:pPr>
        <w:widowControl w:val="0"/>
        <w:adjustRightInd w:val="0"/>
        <w:snapToGrid w:val="0"/>
        <w:spacing w:line="300" w:lineRule="exact"/>
        <w:ind w:left="360"/>
        <w:jc w:val="center"/>
        <w:rPr>
          <w:rFonts w:ascii="Microsoft JhengHei" w:hAnsi="Microsoft JhengHei" w:eastAsia="Microsoft JhengHei"/>
          <w:b/>
          <w:bCs/>
          <w:sz w:val="22"/>
          <w:szCs w:val="22"/>
          <w:u w:val="single"/>
          <w:lang w:eastAsia="zh-TW"/>
        </w:rPr>
      </w:pPr>
      <w:r>
        <w:rPr>
          <w:rFonts w:hint="eastAsia" w:ascii="Microsoft JhengHei" w:hAnsi="Microsoft JhengHei" w:eastAsia="宋体"/>
          <w:b/>
          <w:bCs/>
          <w:sz w:val="22"/>
          <w:szCs w:val="22"/>
          <w:u w:val="single"/>
          <w:lang w:eastAsia="zh-TW"/>
        </w:rPr>
        <w:t>参赛者报名表格</w:t>
      </w:r>
    </w:p>
    <w:p>
      <w:pPr>
        <w:adjustRightInd w:val="0"/>
        <w:snapToGrid w:val="0"/>
        <w:spacing w:line="360" w:lineRule="exact"/>
        <w:jc w:val="center"/>
        <w:rPr>
          <w:rFonts w:ascii="Microsoft JhengHei" w:hAnsi="Microsoft JhengHei" w:eastAsia="Microsoft JhengHei"/>
          <w:sz w:val="22"/>
          <w:szCs w:val="22"/>
          <w:lang w:eastAsia="zh-TW"/>
        </w:rPr>
      </w:pPr>
      <w:r>
        <w:rPr>
          <w:rFonts w:ascii="Microsoft JhengHei" w:hAnsi="Microsoft JhengHei" w:eastAsia="宋体"/>
          <w:sz w:val="22"/>
          <w:szCs w:val="22"/>
          <w:lang w:eastAsia="zh-TW"/>
        </w:rPr>
        <w:t>(</w:t>
      </w:r>
      <w:r>
        <w:rPr>
          <w:rFonts w:hint="eastAsia" w:ascii="Microsoft JhengHei" w:hAnsi="Microsoft JhengHei" w:eastAsia="宋体" w:cs="MingLiU"/>
          <w:sz w:val="22"/>
          <w:szCs w:val="22"/>
          <w:lang w:eastAsia="zh-TW"/>
        </w:rPr>
        <w:t>请于</w:t>
      </w:r>
      <w:r>
        <w:rPr>
          <w:rFonts w:ascii="Microsoft JhengHei" w:hAnsi="Microsoft JhengHei" w:eastAsia="宋体" w:cs="MingLiU"/>
          <w:sz w:val="22"/>
          <w:szCs w:val="22"/>
          <w:lang w:eastAsia="zh-TW"/>
        </w:rPr>
        <w:t>201</w:t>
      </w:r>
      <w:r>
        <w:rPr>
          <w:rFonts w:hint="eastAsia" w:ascii="Microsoft JhengHei" w:hAnsi="Microsoft JhengHei" w:eastAsia="宋体" w:cs="MingLiU"/>
          <w:sz w:val="22"/>
          <w:szCs w:val="22"/>
          <w:lang w:eastAsia="zh-TW"/>
        </w:rPr>
        <w:t>6年</w:t>
      </w:r>
      <w:r>
        <w:rPr>
          <w:rFonts w:ascii="Microsoft JhengHei" w:hAnsi="Microsoft JhengHei" w:eastAsia="宋体" w:cs="MingLiU"/>
          <w:sz w:val="22"/>
          <w:szCs w:val="22"/>
          <w:lang w:eastAsia="zh-TW"/>
        </w:rPr>
        <w:t>4</w:t>
      </w:r>
      <w:r>
        <w:rPr>
          <w:rFonts w:hint="eastAsia" w:ascii="Microsoft JhengHei" w:hAnsi="Microsoft JhengHei" w:eastAsia="宋体" w:cs="MingLiU"/>
          <w:sz w:val="22"/>
          <w:szCs w:val="22"/>
          <w:lang w:eastAsia="zh-TW"/>
        </w:rPr>
        <w:t>月17日晚上</w:t>
      </w:r>
      <w:r>
        <w:rPr>
          <w:rFonts w:ascii="Microsoft JhengHei" w:hAnsi="Microsoft JhengHei" w:eastAsia="宋体" w:cs="MingLiU"/>
          <w:sz w:val="22"/>
          <w:szCs w:val="22"/>
          <w:lang w:eastAsia="zh-TW"/>
        </w:rPr>
        <w:t>12</w:t>
      </w:r>
      <w:r>
        <w:rPr>
          <w:rFonts w:hint="eastAsia" w:ascii="Microsoft JhengHei" w:hAnsi="Microsoft JhengHei" w:eastAsia="宋体" w:cs="MingLiU"/>
          <w:sz w:val="22"/>
          <w:szCs w:val="22"/>
          <w:lang w:eastAsia="zh-TW"/>
        </w:rPr>
        <w:t>时前回覆</w:t>
      </w:r>
      <w:r>
        <w:rPr>
          <w:rFonts w:ascii="Microsoft JhengHei" w:hAnsi="Microsoft JhengHei" w:eastAsia="宋体"/>
          <w:sz w:val="22"/>
          <w:szCs w:val="22"/>
          <w:lang w:eastAsia="zh-TW"/>
        </w:rPr>
        <w:t>)</w:t>
      </w:r>
    </w:p>
    <w:p>
      <w:pPr>
        <w:widowControl w:val="0"/>
        <w:adjustRightInd w:val="0"/>
        <w:snapToGrid w:val="0"/>
        <w:spacing w:line="300" w:lineRule="exact"/>
        <w:ind w:left="360"/>
        <w:jc w:val="center"/>
        <w:rPr>
          <w:rFonts w:ascii="Microsoft JhengHei" w:hAnsi="Microsoft JhengHei" w:eastAsia="Microsoft JhengHei"/>
          <w:b/>
          <w:bCs/>
          <w:color w:val="000000"/>
          <w:sz w:val="22"/>
          <w:szCs w:val="22"/>
          <w:u w:val="single"/>
          <w:lang w:eastAsia="zh-TW"/>
        </w:rPr>
      </w:pPr>
    </w:p>
    <w:tbl>
      <w:tblPr>
        <w:tblStyle w:val="6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81"/>
        <w:gridCol w:w="3416"/>
        <w:gridCol w:w="996"/>
        <w:gridCol w:w="1281"/>
        <w:gridCol w:w="854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0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参赛资料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队伍名称</w:t>
            </w:r>
          </w:p>
        </w:tc>
        <w:tc>
          <w:tcPr>
            <w:tcW w:w="96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队长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  <w:sym w:font="Wingdings 2" w:char="0050"/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中文姓名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英文姓名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性别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出生日期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年龄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0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若队伍多于</w:t>
            </w:r>
            <w:r>
              <w:rPr>
                <w:rFonts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4</w:t>
            </w: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人，请另行书写递交名单</w:t>
            </w: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Style w:val="6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9"/>
        <w:gridCol w:w="5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10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首轮甄选地区选择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5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香港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5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 xml:space="preserve"> 内地 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□</w:t>
            </w: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Style w:val="6"/>
        <w:tblW w:w="10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840"/>
        <w:gridCol w:w="709"/>
        <w:gridCol w:w="2138"/>
        <w:gridCol w:w="712"/>
        <w:gridCol w:w="1623"/>
        <w:gridCol w:w="1509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主要负责人联络资料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联络电话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日间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晚间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身份证号码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护照号码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(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非本地参加者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有效日期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DD/MM/YY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银行名称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>账户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号码</w:t>
            </w:r>
          </w:p>
        </w:tc>
        <w:tc>
          <w:tcPr>
            <w:tcW w:w="2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>账户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bookmarkStart w:id="0" w:name="_GoBack"/>
            <w:bookmarkEnd w:id="0"/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持有人姓名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就读学校</w:t>
            </w:r>
            <w:r>
              <w:rPr>
                <w:rFonts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/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所属机构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地址（中文正楷）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电子邮箱</w:t>
            </w:r>
          </w:p>
        </w:tc>
        <w:tc>
          <w:tcPr>
            <w:tcW w:w="8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Microsoft JhengHei" w:hAnsi="Microsoft JhengHei" w:eastAsia="Microsoft JhengHei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b/>
          <w:color w:val="000000"/>
          <w:sz w:val="22"/>
          <w:szCs w:val="22"/>
          <w:u w:val="single"/>
          <w:lang w:eastAsia="zh-TW"/>
        </w:rPr>
      </w:pPr>
    </w:p>
    <w:tbl>
      <w:tblPr>
        <w:tblStyle w:val="6"/>
        <w:tblW w:w="10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8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0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梦想资料简述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舞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CN"/>
              </w:rPr>
              <w:t>台</w:t>
            </w: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表达形式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补充资料（如有）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相片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 xml:space="preserve"> 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影片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刊物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访问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宣传品　</w:t>
            </w: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b/>
                <w:color w:val="000000"/>
                <w:sz w:val="22"/>
                <w:szCs w:val="22"/>
                <w:lang w:eastAsia="zh-TW"/>
              </w:rPr>
              <w:t>补充资料提交方式</w:t>
            </w: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上载至网站：</w:t>
            </w:r>
            <w:r>
              <w:rPr>
                <w:rFonts w:ascii="Microsoft JhengHei" w:hAnsi="Microsoft JhengHei" w:eastAsia="宋体"/>
                <w:sz w:val="22"/>
                <w:szCs w:val="22"/>
                <w:lang w:eastAsia="zh-TW"/>
              </w:rPr>
              <w:t>(http://                    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2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Microsoft JhengHei" w:hAnsi="Microsoft JhengHei" w:eastAsia="Microsoft JhengHei"/>
                <w:b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8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Microsoft JhengHei" w:hAnsi="Microsoft JhengHei" w:eastAsia="Microsoft JhengHei"/>
                <w:sz w:val="22"/>
                <w:szCs w:val="22"/>
              </w:rPr>
            </w:pPr>
            <w:r>
              <w:rPr>
                <w:rFonts w:hint="eastAsia" w:ascii="Microsoft JhengHei" w:hAnsi="Microsoft JhengHei" w:eastAsia="Microsoft JhengHei"/>
                <w:sz w:val="22"/>
                <w:szCs w:val="22"/>
              </w:rPr>
              <w:sym w:font="Webdings" w:char="0063"/>
            </w:r>
            <w:r>
              <w:rPr>
                <w:rFonts w:hint="eastAsia" w:ascii="Microsoft JhengHei" w:hAnsi="Microsoft JhengHei" w:eastAsia="宋体"/>
                <w:sz w:val="22"/>
                <w:szCs w:val="22"/>
                <w:lang w:eastAsia="zh-TW"/>
              </w:rPr>
              <w:t>　邮递</w:t>
            </w:r>
          </w:p>
        </w:tc>
      </w:tr>
    </w:tbl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color w:val="000000"/>
          <w:sz w:val="22"/>
          <w:szCs w:val="22"/>
          <w:lang w:eastAsia="zh-TW"/>
        </w:rPr>
      </w:pPr>
    </w:p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color w:val="000000"/>
          <w:sz w:val="22"/>
          <w:szCs w:val="22"/>
          <w:lang w:eastAsia="zh-TW"/>
        </w:rPr>
      </w:pPr>
      <w:r>
        <w:rPr>
          <w:rFonts w:hint="eastAsia" w:ascii="Microsoft JhengHei" w:hAnsi="Microsoft JhengHei" w:eastAsia="宋体"/>
          <w:color w:val="000000"/>
          <w:sz w:val="22"/>
          <w:szCs w:val="22"/>
          <w:lang w:eastAsia="zh-TW"/>
        </w:rPr>
        <w:t>本人确保所提交的资料是正确无讹，并明白一切个人资料只供大会</w:t>
      </w:r>
      <w:r>
        <w:rPr>
          <w:rFonts w:hint="eastAsia" w:ascii="Microsoft JhengHei" w:hAnsi="Microsoft JhengHei" w:eastAsia="宋体"/>
          <w:bCs/>
          <w:color w:val="000000"/>
          <w:sz w:val="22"/>
          <w:szCs w:val="22"/>
          <w:lang w:eastAsia="zh-TW"/>
        </w:rPr>
        <w:t>之用。</w:t>
      </w:r>
    </w:p>
    <w:p>
      <w:pPr>
        <w:tabs>
          <w:tab w:val="right" w:leader="dot" w:pos="8280"/>
        </w:tabs>
        <w:adjustRightInd w:val="0"/>
        <w:snapToGrid w:val="0"/>
        <w:spacing w:line="300" w:lineRule="exact"/>
        <w:rPr>
          <w:rFonts w:ascii="Microsoft JhengHei" w:hAnsi="Microsoft JhengHei" w:eastAsia="Microsoft JhengHei"/>
          <w:color w:val="000000"/>
          <w:sz w:val="22"/>
          <w:szCs w:val="22"/>
          <w:lang w:eastAsia="zh-TW"/>
        </w:rPr>
      </w:pPr>
    </w:p>
    <w:tbl>
      <w:tblPr>
        <w:tblStyle w:val="6"/>
        <w:tblpPr w:leftFromText="180" w:rightFromText="180" w:vertAnchor="text" w:horzAnchor="page" w:tblpX="829" w:tblpY="484"/>
        <w:tblW w:w="106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632"/>
        <w:gridCol w:w="1045"/>
        <w:gridCol w:w="4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负责人签署：</w:t>
            </w:r>
          </w:p>
        </w:tc>
        <w:tc>
          <w:tcPr>
            <w:tcW w:w="363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1045" w:type="dxa"/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eastAsia" w:ascii="Microsoft JhengHei" w:hAnsi="Microsoft JhengHei" w:eastAsia="宋体"/>
                <w:color w:val="000000"/>
                <w:sz w:val="22"/>
                <w:szCs w:val="22"/>
                <w:lang w:eastAsia="zh-TW"/>
              </w:rPr>
              <w:t>日期：</w:t>
            </w:r>
          </w:p>
        </w:tc>
        <w:tc>
          <w:tcPr>
            <w:tcW w:w="425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right" w:leader="dot" w:pos="3828"/>
                <w:tab w:val="left" w:pos="4111"/>
                <w:tab w:val="right" w:leader="dot" w:pos="8280"/>
              </w:tabs>
              <w:snapToGrid w:val="0"/>
              <w:spacing w:line="240" w:lineRule="exact"/>
              <w:rPr>
                <w:rFonts w:ascii="Microsoft JhengHei" w:hAnsi="Microsoft JhengHei" w:eastAsia="Microsoft JhengHei"/>
                <w:color w:val="000000"/>
                <w:sz w:val="22"/>
                <w:szCs w:val="22"/>
                <w:lang w:eastAsia="zh-TW"/>
              </w:rPr>
            </w:pPr>
          </w:p>
        </w:tc>
      </w:tr>
    </w:tbl>
    <w:p>
      <w:pPr>
        <w:rPr>
          <w:rFonts w:ascii="Microsoft JhengHei" w:hAnsi="Microsoft JhengHei" w:eastAsia="Microsoft JhengHei"/>
          <w:lang w:eastAsia="zh-TW"/>
        </w:rPr>
      </w:pPr>
    </w:p>
    <w:p>
      <w:pPr>
        <w:rPr>
          <w:rFonts w:ascii="Microsoft JhengHei" w:hAnsi="Microsoft JhengHei" w:eastAsia="Microsoft JhengHei"/>
          <w:lang w:eastAsia="zh-TW"/>
        </w:rPr>
      </w:pPr>
      <w:r>
        <w:rPr>
          <w:rFonts w:ascii="Microsoft JhengHei" w:hAnsi="Microsoft JhengHei" w:eastAsia="Microsoft JhengHei"/>
          <w:lang w:eastAsia="zh-TW"/>
        </w:rPr>
        <w:br w:type="page"/>
      </w:r>
    </w:p>
    <w:p>
      <w:pPr>
        <w:spacing w:line="360" w:lineRule="auto"/>
        <w:jc w:val="center"/>
        <w:rPr>
          <w:rFonts w:ascii="Microsoft JhengHei" w:hAnsi="Microsoft JhengHei" w:eastAsia="Microsoft JhengHei"/>
        </w:rPr>
      </w:pPr>
    </w:p>
    <w:p>
      <w:pPr>
        <w:spacing w:line="360" w:lineRule="auto"/>
        <w:rPr>
          <w:rFonts w:ascii="Microsoft JhengHei" w:hAnsi="Microsoft JhengHei" w:eastAsia="Microsoft JhengHei"/>
          <w:lang w:eastAsia="zh-TW"/>
        </w:rPr>
      </w:pPr>
    </w:p>
    <w:p>
      <w:pPr>
        <w:spacing w:line="360" w:lineRule="auto"/>
        <w:jc w:val="center"/>
        <w:rPr>
          <w:rFonts w:ascii="Microsoft JhengHei" w:hAnsi="Microsoft JhengHei" w:eastAsia="Microsoft JhengHei"/>
          <w:b/>
          <w:sz w:val="28"/>
          <w:szCs w:val="28"/>
          <w:u w:val="single"/>
          <w:lang w:eastAsia="zh-TW"/>
        </w:rPr>
      </w:pPr>
      <w:r>
        <w:rPr>
          <w:rFonts w:hint="eastAsia" w:ascii="Microsoft JhengHei" w:hAnsi="Microsoft JhengHei" w:eastAsia="宋体"/>
          <w:b/>
          <w:sz w:val="28"/>
          <w:szCs w:val="28"/>
          <w:u w:val="single"/>
          <w:lang w:eastAsia="zh-TW"/>
        </w:rPr>
        <w:t>「发放梦想力</w:t>
      </w:r>
      <w:r>
        <w:rPr>
          <w:rFonts w:ascii="Microsoft JhengHei" w:hAnsi="Microsoft JhengHei" w:eastAsia="宋体"/>
          <w:b/>
          <w:sz w:val="28"/>
          <w:szCs w:val="28"/>
          <w:u w:val="single"/>
          <w:lang w:eastAsia="zh-TW"/>
        </w:rPr>
        <w:t>!</w:t>
      </w:r>
      <w:r>
        <w:rPr>
          <w:rFonts w:hint="eastAsia" w:ascii="Microsoft JhengHei" w:hAnsi="Microsoft JhengHei" w:eastAsia="宋体"/>
          <w:b/>
          <w:sz w:val="28"/>
          <w:szCs w:val="28"/>
          <w:u w:val="single"/>
          <w:lang w:eastAsia="zh-TW"/>
        </w:rPr>
        <w:t>」梦想舞台</w:t>
      </w:r>
      <w:r>
        <w:rPr>
          <w:rFonts w:ascii="Microsoft JhengHei" w:hAnsi="Microsoft JhengHei" w:eastAsia="宋体"/>
          <w:b/>
          <w:sz w:val="28"/>
          <w:szCs w:val="28"/>
          <w:u w:val="single"/>
          <w:lang w:eastAsia="zh-TW"/>
        </w:rPr>
        <w:t>2016</w:t>
      </w:r>
    </w:p>
    <w:p>
      <w:pPr>
        <w:spacing w:line="360" w:lineRule="auto"/>
        <w:jc w:val="center"/>
        <w:rPr>
          <w:rFonts w:ascii="Microsoft JhengHei" w:hAnsi="Microsoft JhengHei" w:eastAsia="Microsoft JhengHei"/>
          <w:b/>
          <w:sz w:val="28"/>
          <w:szCs w:val="28"/>
          <w:u w:val="single"/>
          <w:lang w:eastAsia="zh-TW"/>
        </w:rPr>
      </w:pPr>
      <w:r>
        <w:rPr>
          <w:rFonts w:hint="eastAsia" w:ascii="Microsoft JhengHei" w:hAnsi="Microsoft JhengHei" w:eastAsia="宋体"/>
          <w:b/>
          <w:sz w:val="28"/>
          <w:szCs w:val="28"/>
          <w:u w:val="single"/>
          <w:lang w:eastAsia="zh-TW"/>
        </w:rPr>
        <w:t>梦想计划书</w:t>
      </w:r>
    </w:p>
    <w:p>
      <w:pPr>
        <w:spacing w:line="360" w:lineRule="auto"/>
        <w:rPr>
          <w:rFonts w:ascii="Microsoft JhengHei" w:hAnsi="Microsoft JhengHei" w:eastAsia="Microsoft JhengHei"/>
          <w:b/>
          <w:lang w:eastAsia="zh-TW"/>
        </w:rPr>
      </w:pPr>
    </w:p>
    <w:p>
      <w:pPr>
        <w:spacing w:line="360" w:lineRule="auto"/>
        <w:ind w:left="360"/>
        <w:rPr>
          <w:rFonts w:ascii="Microsoft JhengHei" w:hAnsi="Microsoft JhengHei" w:eastAsia="Microsoft JhengHei"/>
          <w:b/>
          <w:lang w:eastAsia="zh-TW"/>
        </w:rPr>
      </w:pPr>
      <w:r>
        <w:rPr>
          <w:rFonts w:hint="eastAsia" w:ascii="Microsoft JhengHei" w:hAnsi="Microsoft JhengHei" w:eastAsia="宋体"/>
          <w:b/>
          <w:lang w:eastAsia="zh-TW"/>
        </w:rPr>
        <w:t>梦想计划书的内容将纳入「发放梦想力</w:t>
      </w:r>
      <w:r>
        <w:rPr>
          <w:rFonts w:ascii="Microsoft JhengHei" w:hAnsi="Microsoft JhengHei" w:eastAsia="宋体"/>
          <w:b/>
          <w:lang w:eastAsia="zh-TW"/>
        </w:rPr>
        <w:t>!</w:t>
      </w:r>
      <w:r>
        <w:rPr>
          <w:rFonts w:hint="eastAsia" w:ascii="Microsoft JhengHei" w:hAnsi="Microsoft JhengHei" w:eastAsia="宋体"/>
          <w:b/>
          <w:lang w:eastAsia="zh-TW"/>
        </w:rPr>
        <w:t>」梦想舞台</w:t>
      </w:r>
      <w:r>
        <w:rPr>
          <w:rFonts w:ascii="Microsoft JhengHei" w:hAnsi="Microsoft JhengHei" w:eastAsia="宋体"/>
          <w:b/>
          <w:lang w:eastAsia="zh-TW"/>
        </w:rPr>
        <w:t>2016</w:t>
      </w:r>
      <w:r>
        <w:rPr>
          <w:rFonts w:hint="eastAsia" w:ascii="Microsoft JhengHei" w:hAnsi="Microsoft JhengHei" w:eastAsia="宋体"/>
          <w:b/>
          <w:lang w:eastAsia="zh-TW"/>
        </w:rPr>
        <w:t>的评审准则之内,  请根据以下建议步骤，构思一份不多于5页，议定梦想计划书吧！</w:t>
      </w:r>
    </w:p>
    <w:p>
      <w:pPr>
        <w:spacing w:line="360" w:lineRule="auto"/>
        <w:ind w:left="360"/>
        <w:rPr>
          <w:rFonts w:ascii="Microsoft JhengHei" w:hAnsi="Microsoft JhengHei" w:eastAsia="Microsoft JhengHei"/>
          <w:lang w:eastAsia="zh-TW"/>
        </w:rPr>
      </w:pP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>个人及团体的简介及背景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</w:rPr>
      </w:pPr>
      <w:r>
        <w:rPr>
          <w:rFonts w:hint="eastAsia" w:ascii="Microsoft JhengHei" w:hAnsi="Microsoft JhengHei" w:eastAsia="宋体"/>
          <w:lang w:eastAsia="zh-TW"/>
        </w:rPr>
        <w:t>梦想的具体</w:t>
      </w:r>
      <w:r>
        <w:rPr>
          <w:rFonts w:hint="eastAsia" w:ascii="Microsoft JhengHei" w:hAnsi="Microsoft JhengHei" w:eastAsia="宋体" w:cs="Lantinghei TC Heavy"/>
          <w:lang w:eastAsia="zh-TW"/>
        </w:rPr>
        <w:t>内</w:t>
      </w:r>
      <w:r>
        <w:rPr>
          <w:rFonts w:hint="eastAsia" w:ascii="Microsoft JhengHei" w:hAnsi="Microsoft JhengHei" w:eastAsia="宋体"/>
          <w:lang w:eastAsia="zh-TW"/>
        </w:rPr>
        <w:t>容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</w:rPr>
      </w:pPr>
      <w:r>
        <w:rPr>
          <w:rFonts w:hint="eastAsia" w:ascii="Microsoft JhengHei" w:hAnsi="Microsoft JhengHei" w:eastAsia="宋体"/>
          <w:lang w:eastAsia="zh-TW"/>
        </w:rPr>
        <w:t xml:space="preserve">为甚么有此梦想? 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 xml:space="preserve">你期望从此梦想计划得到甚么支持? 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>请详述梦想的感染力</w:t>
      </w:r>
      <w:r>
        <w:rPr>
          <w:rFonts w:hint="eastAsia" w:ascii="Microsoft JhengHei" w:hAnsi="Microsoft JhengHei" w:eastAsia="宋体" w:cs="Microsoft JhengHei Bold"/>
          <w:lang w:eastAsia="zh-TW"/>
        </w:rPr>
        <w:t>、</w:t>
      </w:r>
      <w:r>
        <w:rPr>
          <w:rFonts w:hint="eastAsia" w:ascii="Microsoft JhengHei" w:hAnsi="Microsoft JhengHei" w:eastAsia="宋体"/>
          <w:lang w:eastAsia="zh-TW"/>
        </w:rPr>
        <w:t>价</w:t>
      </w:r>
      <w:r>
        <w:rPr>
          <w:rFonts w:hint="eastAsia" w:ascii="Microsoft JhengHei" w:hAnsi="Microsoft JhengHei" w:eastAsia="宋体" w:cs="Lantinghei TC Heavy"/>
          <w:lang w:eastAsia="zh-TW"/>
        </w:rPr>
        <w:t>值</w:t>
      </w:r>
      <w:r>
        <w:rPr>
          <w:rFonts w:hint="eastAsia" w:ascii="Microsoft JhengHei" w:hAnsi="Microsoft JhengHei" w:eastAsia="宋体"/>
          <w:lang w:eastAsia="zh-TW"/>
        </w:rPr>
        <w:t>及重要性（为青年人及社会所带来的正面影响）</w:t>
      </w:r>
      <w:r>
        <w:rPr>
          <w:rFonts w:hint="eastAsia" w:ascii="Microsoft JhengHei" w:hAnsi="Microsoft JhengHei" w:eastAsia="宋体" w:cs="PMingLiU"/>
          <w:color w:val="383838"/>
          <w:lang w:eastAsia="zh-TW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>请说明圆梦计划: 1)具体执行方法; 2) 预计的挑战及解难方案; 3) 实践梦想的时间表</w:t>
      </w:r>
      <w:r>
        <w:rPr>
          <w:rFonts w:hint="eastAsia" w:ascii="Microsoft JhengHei" w:hAnsi="Microsoft JhengHei" w:eastAsia="宋体" w:cs="PMingLiU"/>
          <w:color w:val="383838"/>
          <w:lang w:eastAsia="zh-TW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720"/>
        <w:rPr>
          <w:rFonts w:ascii="Microsoft JhengHei" w:hAnsi="Microsoft JhengHei" w:eastAsia="Microsoft JhengHei"/>
          <w:lang w:eastAsia="zh-TW"/>
        </w:rPr>
      </w:pPr>
      <w:r>
        <w:rPr>
          <w:rFonts w:hint="eastAsia" w:ascii="Microsoft JhengHei" w:hAnsi="Microsoft JhengHei" w:eastAsia="宋体"/>
          <w:lang w:eastAsia="zh-TW"/>
        </w:rPr>
        <w:t>请预计所需的资源（如财务、专业技能等）</w:t>
      </w:r>
      <w:r>
        <w:rPr>
          <w:rFonts w:hint="eastAsia" w:ascii="Microsoft JhengHei" w:hAnsi="Microsoft JhengHei" w:eastAsia="宋体" w:cs="PMingLiU"/>
          <w:color w:val="383838"/>
          <w:lang w:eastAsia="zh-TW"/>
        </w:rPr>
        <w:t>。</w:t>
      </w:r>
    </w:p>
    <w:p>
      <w:pPr>
        <w:pStyle w:val="10"/>
        <w:spacing w:line="360" w:lineRule="auto"/>
        <w:rPr>
          <w:rFonts w:ascii="Microsoft JhengHei" w:hAnsi="Microsoft JhengHei" w:eastAsia="Microsoft JhengHei"/>
          <w:lang w:eastAsia="zh-TW"/>
        </w:rPr>
      </w:pPr>
    </w:p>
    <w:p>
      <w:pPr>
        <w:rPr>
          <w:rFonts w:ascii="Microsoft JhengHei" w:hAnsi="Microsoft JhengHei" w:eastAsia="Microsoft JhengHei"/>
          <w:lang w:eastAsia="zh-TW"/>
        </w:rPr>
      </w:pPr>
    </w:p>
    <w:p>
      <w:pPr>
        <w:rPr>
          <w:rFonts w:ascii="Microsoft JhengHei" w:hAnsi="Microsoft JhengHei" w:eastAsia="Microsoft JhengHei"/>
          <w:lang w:eastAsia="zh-TW"/>
        </w:rPr>
      </w:pPr>
    </w:p>
    <w:p>
      <w:pPr>
        <w:rPr>
          <w:rFonts w:ascii="Microsoft JhengHei" w:hAnsi="Microsoft JhengHei" w:eastAsia="Microsoft JhengHei"/>
          <w:lang w:eastAsia="zh-TW"/>
        </w:rPr>
      </w:pPr>
    </w:p>
    <w:sectPr>
      <w:headerReference r:id="rId3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Microsoft JhengHei Bold">
    <w:altName w:val="Microsoft JhengHei"/>
    <w:panose1 w:val="00000000000000000000"/>
    <w:charset w:val="51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decorative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swiss"/>
    <w:pitch w:val="default"/>
    <w:sig w:usb0="A00002FF" w:usb1="28CFFCFA" w:usb2="00000016" w:usb3="00000000" w:csb0="0010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modern"/>
    <w:pitch w:val="default"/>
    <w:sig w:usb0="00000000" w:usb1="00000000" w:usb2="00000000" w:usb3="00000000" w:csb0="80000000" w:csb1="00000000"/>
  </w:font>
  <w:font w:name="Lantinghei TC Heavy">
    <w:altName w:val="Segoe Print"/>
    <w:panose1 w:val="00000000000000000000"/>
    <w:charset w:val="00"/>
    <w:family w:val="auto"/>
    <w:pitch w:val="default"/>
    <w:sig w:usb0="00000000" w:usb1="00000000" w:usb2="00000000" w:usb3="00000000" w:csb0="0010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icrosoft JhengHei">
    <w:panose1 w:val="020B0604030504040204"/>
    <w:charset w:val="51"/>
    <w:family w:val="auto"/>
    <w:pitch w:val="default"/>
    <w:sig w:usb0="00000087" w:usb1="28AF4000" w:usb2="00000016" w:usb3="00000000" w:csb0="00100009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-228600</wp:posOffset>
          </wp:positionV>
          <wp:extent cx="1787525" cy="1103630"/>
          <wp:effectExtent l="0" t="0" r="0" b="0"/>
          <wp:wrapNone/>
          <wp:docPr id="3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6" t="7589" r="71943" b="59092"/>
                  <a:stretch>
                    <a:fillRect/>
                  </a:stretch>
                </pic:blipFill>
                <pic:spPr>
                  <a:xfrm>
                    <a:off x="0" y="0"/>
                    <a:ext cx="1787737" cy="110340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711005">
    <w:nsid w:val="0BD816DD"/>
    <w:multiLevelType w:val="multilevel"/>
    <w:tmpl w:val="0BD816DD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87110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D"/>
    <w:rsid w:val="00013FC4"/>
    <w:rsid w:val="00127540"/>
    <w:rsid w:val="00165AED"/>
    <w:rsid w:val="0026233E"/>
    <w:rsid w:val="002A6B2F"/>
    <w:rsid w:val="00376B96"/>
    <w:rsid w:val="003E429F"/>
    <w:rsid w:val="00420AAA"/>
    <w:rsid w:val="004B0D2D"/>
    <w:rsid w:val="005D751B"/>
    <w:rsid w:val="006046DA"/>
    <w:rsid w:val="0066622C"/>
    <w:rsid w:val="00690316"/>
    <w:rsid w:val="006B0608"/>
    <w:rsid w:val="007F0E11"/>
    <w:rsid w:val="00804EB7"/>
    <w:rsid w:val="00881CEC"/>
    <w:rsid w:val="008F3F9D"/>
    <w:rsid w:val="009742E4"/>
    <w:rsid w:val="00986ED6"/>
    <w:rsid w:val="009E3286"/>
    <w:rsid w:val="00A24737"/>
    <w:rsid w:val="00A24FC6"/>
    <w:rsid w:val="00AE5414"/>
    <w:rsid w:val="00C86A0E"/>
    <w:rsid w:val="00D0496E"/>
    <w:rsid w:val="00D12832"/>
    <w:rsid w:val="00D877EB"/>
    <w:rsid w:val="00D95C54"/>
    <w:rsid w:val="00DB78CD"/>
    <w:rsid w:val="00EC0127"/>
    <w:rsid w:val="00FB3E5D"/>
    <w:rsid w:val="10E4624F"/>
  </w:rsids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PMingLiU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rFonts w:ascii="Lucida Grande" w:hAnsi="Lucida Grande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paragraph" w:styleId="4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</w:pPr>
  </w:style>
  <w:style w:type="character" w:customStyle="1" w:styleId="7">
    <w:name w:val="Header Char"/>
    <w:basedOn w:val="5"/>
    <w:link w:val="4"/>
    <w:qFormat/>
    <w:uiPriority w:val="99"/>
    <w:rPr>
      <w:rFonts w:ascii="Calibri" w:hAnsi="Calibri" w:eastAsia="PMingLiU" w:cs="Times New Roman"/>
    </w:rPr>
  </w:style>
  <w:style w:type="character" w:customStyle="1" w:styleId="8">
    <w:name w:val="Footer Char"/>
    <w:basedOn w:val="5"/>
    <w:link w:val="3"/>
    <w:qFormat/>
    <w:uiPriority w:val="99"/>
    <w:rPr>
      <w:rFonts w:ascii="Calibri" w:hAnsi="Calibri" w:eastAsia="PMingLiU" w:cs="Times New Roman"/>
    </w:rPr>
  </w:style>
  <w:style w:type="character" w:customStyle="1" w:styleId="9">
    <w:name w:val="Balloon Text Char"/>
    <w:basedOn w:val="5"/>
    <w:link w:val="2"/>
    <w:semiHidden/>
    <w:qFormat/>
    <w:uiPriority w:val="99"/>
    <w:rPr>
      <w:rFonts w:ascii="Lucida Grande" w:hAnsi="Lucida Grande" w:eastAsia="PMingLiU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FB883B-5B73-4809-BC69-13F4877144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628</Characters>
  <Lines>5</Lines>
  <Paragraphs>1</Paragraphs>
  <TotalTime>0</TotalTime>
  <ScaleCrop>false</ScaleCrop>
  <LinksUpToDate>false</LinksUpToDate>
  <CharactersWithSpaces>737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2016-01-20T04:14:00Z</dcterms:created>
  <dc:creator>Mavis Yiu</dc:creator>
  <cp:lastModifiedBy>user</cp:lastModifiedBy>
  <dcterms:modified xsi:type="dcterms:W3CDTF">2016-01-26T05:27:46Z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